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AE48F76" w14:textId="77777777" w:rsidR="00A1140D" w:rsidRPr="005F38C7" w:rsidRDefault="00A1140D" w:rsidP="00A1140D">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7E39DC5E" w14:textId="77777777" w:rsidR="00A1140D" w:rsidRDefault="00A1140D">
      <w:pPr>
        <w:pStyle w:val="Normal0"/>
        <w:rPr>
          <w:rFonts w:ascii="Segoe UI" w:eastAsia="Segoe UI" w:hAnsi="Segoe UI"/>
          <w:sz w:val="20"/>
          <w:shd w:val="clear" w:color="auto" w:fill="D3D3D3"/>
        </w:rPr>
      </w:pPr>
    </w:p>
    <w:p w14:paraId="00E296FD" w14:textId="318CB649" w:rsidR="003A2FDB" w:rsidRDefault="00793F30">
      <w:pPr>
        <w:pStyle w:val="Normal0"/>
        <w:rPr>
          <w:rFonts w:ascii="Segoe UI" w:eastAsia="Segoe UI" w:hAnsi="Segoe UI"/>
          <w:sz w:val="20"/>
          <w:shd w:val="clear" w:color="auto" w:fill="D3D3D3"/>
        </w:rPr>
      </w:pPr>
      <w:r>
        <w:rPr>
          <w:rFonts w:ascii="Segoe UI" w:eastAsia="Segoe UI" w:hAnsi="Segoe UI"/>
          <w:sz w:val="20"/>
          <w:shd w:val="clear" w:color="auto" w:fill="D3D3D3"/>
        </w:rPr>
        <w:t>&lt;Files\\DEFRA Dealing with irresponsible dog-ownership-practitioners-manual-annexes-a-d&gt; - § 1 reference coded  [0.19% Coverage]</w:t>
      </w:r>
    </w:p>
    <w:p w14:paraId="0FC7219C" w14:textId="77777777" w:rsidR="003A2FDB" w:rsidRDefault="003A2FDB">
      <w:pPr>
        <w:pStyle w:val="Normal0"/>
        <w:rPr>
          <w:rFonts w:ascii="Segoe UI" w:eastAsia="Segoe UI" w:hAnsi="Segoe UI"/>
          <w:sz w:val="20"/>
          <w:shd w:val="clear" w:color="auto" w:fill="D3D3D3"/>
        </w:rPr>
      </w:pPr>
    </w:p>
    <w:p w14:paraId="65610BE7" w14:textId="77777777" w:rsidR="003A2FDB" w:rsidRDefault="00793F3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1 - 0.19% Coverage</w:t>
      </w:r>
    </w:p>
    <w:p w14:paraId="57128508" w14:textId="77777777" w:rsidR="003A2FDB" w:rsidRDefault="003A2FDB">
      <w:pPr>
        <w:pStyle w:val="Normal0"/>
        <w:rPr>
          <w:rFonts w:ascii="Segoe UI" w:eastAsia="Segoe UI" w:hAnsi="Segoe UI"/>
          <w:color w:val="000000"/>
          <w:sz w:val="20"/>
          <w:shd w:val="clear" w:color="auto" w:fill="D3D3D3"/>
        </w:rPr>
      </w:pPr>
    </w:p>
    <w:p w14:paraId="7C865979" w14:textId="77777777" w:rsidR="003A2FDB" w:rsidRDefault="00793F30">
      <w:pPr>
        <w:pStyle w:val="Normal0"/>
        <w:rPr>
          <w:rFonts w:ascii="Segoe UI" w:eastAsia="Segoe UI" w:hAnsi="Segoe UI"/>
          <w:sz w:val="20"/>
        </w:rPr>
      </w:pPr>
      <w:r>
        <w:rPr>
          <w:rFonts w:ascii="Segoe UI" w:eastAsia="Segoe UI" w:hAnsi="Segoe UI"/>
          <w:sz w:val="20"/>
        </w:rPr>
        <w:t>In recent years, there have been serious and on occasion fatal incidents, where a number of dogs in a household has resulted in a multiple dog attack. Following these incidents, local residents frequently report feeling uncomfortable with the number of dogs in the property and cause for concern as a result of perhaps noise, odour, or the dogs being aggressive when visitors entered the property.</w:t>
      </w:r>
    </w:p>
    <w:p w14:paraId="4923616E" w14:textId="77777777" w:rsidR="003A2FDB" w:rsidRDefault="003A2FDB">
      <w:pPr>
        <w:pStyle w:val="Normal0"/>
        <w:rPr>
          <w:rFonts w:ascii="Segoe UI" w:eastAsia="Segoe UI" w:hAnsi="Segoe UI"/>
          <w:sz w:val="20"/>
        </w:rPr>
      </w:pPr>
    </w:p>
    <w:p w14:paraId="6D5D9725" w14:textId="77777777" w:rsidR="003A2FDB" w:rsidRDefault="00793F30">
      <w:pPr>
        <w:pStyle w:val="Normal0"/>
        <w:rPr>
          <w:rFonts w:ascii="Segoe UI" w:eastAsia="Segoe UI" w:hAnsi="Segoe UI"/>
          <w:sz w:val="20"/>
          <w:shd w:val="clear" w:color="auto" w:fill="D3D3D3"/>
        </w:rPr>
      </w:pPr>
      <w:r>
        <w:rPr>
          <w:rFonts w:ascii="Segoe UI" w:eastAsia="Segoe UI" w:hAnsi="Segoe UI"/>
          <w:sz w:val="20"/>
          <w:shd w:val="clear" w:color="auto" w:fill="D3D3D3"/>
        </w:rPr>
        <w:t>&lt;Files\\Derry A5_DCSDC_Responsible-Dog-Ownership_2020&gt; - § 2 references coded  [3.35% Coverage]</w:t>
      </w:r>
    </w:p>
    <w:p w14:paraId="3A7C4CA5" w14:textId="77777777" w:rsidR="003A2FDB" w:rsidRDefault="003A2FDB">
      <w:pPr>
        <w:pStyle w:val="Normal0"/>
        <w:rPr>
          <w:rFonts w:ascii="Segoe UI" w:eastAsia="Segoe UI" w:hAnsi="Segoe UI"/>
          <w:sz w:val="20"/>
          <w:shd w:val="clear" w:color="auto" w:fill="D3D3D3"/>
        </w:rPr>
      </w:pPr>
    </w:p>
    <w:p w14:paraId="4D95267D" w14:textId="77777777" w:rsidR="003A2FDB" w:rsidRDefault="00793F3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1 - 0.05% Coverage</w:t>
      </w:r>
    </w:p>
    <w:p w14:paraId="6DF26D5D" w14:textId="77777777" w:rsidR="003A2FDB" w:rsidRDefault="003A2FDB">
      <w:pPr>
        <w:pStyle w:val="Normal0"/>
        <w:rPr>
          <w:rFonts w:ascii="Segoe UI" w:eastAsia="Segoe UI" w:hAnsi="Segoe UI"/>
          <w:color w:val="000000"/>
          <w:sz w:val="20"/>
          <w:shd w:val="clear" w:color="auto" w:fill="D3D3D3"/>
        </w:rPr>
      </w:pPr>
    </w:p>
    <w:p w14:paraId="085A6E77" w14:textId="77777777" w:rsidR="003A2FDB" w:rsidRDefault="00793F30">
      <w:pPr>
        <w:pStyle w:val="Normal0"/>
        <w:rPr>
          <w:rFonts w:ascii="Segoe UI" w:eastAsia="Segoe UI" w:hAnsi="Segoe UI"/>
          <w:sz w:val="20"/>
        </w:rPr>
      </w:pPr>
      <w:r>
        <w:rPr>
          <w:rFonts w:ascii="Segoe UI" w:eastAsia="Segoe UI" w:hAnsi="Segoe UI"/>
          <w:sz w:val="20"/>
        </w:rPr>
        <w:t>Noise</w:t>
      </w:r>
    </w:p>
    <w:p w14:paraId="104C9171" w14:textId="77777777" w:rsidR="003A2FDB" w:rsidRDefault="003A2FDB">
      <w:pPr>
        <w:pStyle w:val="Normal0"/>
        <w:rPr>
          <w:rFonts w:ascii="Segoe UI" w:eastAsia="Segoe UI" w:hAnsi="Segoe UI"/>
          <w:sz w:val="20"/>
        </w:rPr>
      </w:pPr>
    </w:p>
    <w:p w14:paraId="64745718" w14:textId="77777777" w:rsidR="003A2FDB" w:rsidRDefault="00793F3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2 - 3.30% Coverage</w:t>
      </w:r>
    </w:p>
    <w:p w14:paraId="5E3E12A7" w14:textId="77777777" w:rsidR="003A2FDB" w:rsidRDefault="003A2FDB">
      <w:pPr>
        <w:pStyle w:val="Normal0"/>
        <w:rPr>
          <w:rFonts w:ascii="Segoe UI" w:eastAsia="Segoe UI" w:hAnsi="Segoe UI"/>
          <w:color w:val="000000"/>
          <w:sz w:val="20"/>
          <w:shd w:val="clear" w:color="auto" w:fill="D3D3D3"/>
        </w:rPr>
      </w:pPr>
    </w:p>
    <w:p w14:paraId="0E5E6FD5" w14:textId="77777777" w:rsidR="003A2FDB" w:rsidRDefault="00793F30">
      <w:pPr>
        <w:pStyle w:val="Normal0"/>
        <w:rPr>
          <w:rFonts w:ascii="Segoe UI" w:eastAsia="Segoe UI" w:hAnsi="Segoe UI"/>
          <w:sz w:val="20"/>
        </w:rPr>
      </w:pPr>
      <w:r>
        <w:rPr>
          <w:rFonts w:ascii="Segoe UI" w:eastAsia="Segoe UI" w:hAnsi="Segoe UI"/>
          <w:sz w:val="20"/>
        </w:rPr>
        <w:t>A responsible dog owner is “an owner who ensures the welfare of his/her pet, ensures that their dog is licensed, keeps their dog under control at all times and never allows their dog to stray, who disposes of dog fouling from their pet immediately and who ensures that their dog does not cause nuisance through noise or odour”.</w:t>
      </w:r>
    </w:p>
    <w:p w14:paraId="57F4E5B7" w14:textId="77777777" w:rsidR="003A2FDB" w:rsidRDefault="003A2FDB">
      <w:pPr>
        <w:pStyle w:val="Normal0"/>
        <w:rPr>
          <w:rFonts w:ascii="Segoe UI" w:eastAsia="Segoe UI" w:hAnsi="Segoe UI"/>
          <w:sz w:val="20"/>
        </w:rPr>
      </w:pPr>
    </w:p>
    <w:p w14:paraId="691D852E" w14:textId="77777777" w:rsidR="003A2FDB" w:rsidRDefault="003A2FDB">
      <w:pPr>
        <w:pStyle w:val="Normal0"/>
        <w:rPr>
          <w:rFonts w:ascii="Segoe UI" w:eastAsia="Segoe UI" w:hAnsi="Segoe UI"/>
          <w:sz w:val="20"/>
        </w:rPr>
      </w:pPr>
    </w:p>
    <w:sectPr w:rsidR="003A2FDB">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3A2FDB"/>
    <w:rsid w:val="003A2FDB"/>
    <w:rsid w:val="009F5E04"/>
    <w:rsid w:val="00A114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059FB"/>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174</Words>
  <Characters>996</Characters>
  <Application>Microsoft Office Word</Application>
  <DocSecurity>0</DocSecurity>
  <Lines>8</Lines>
  <Paragraphs>2</Paragraphs>
  <ScaleCrop>false</ScaleCrop>
  <Company/>
  <LinksUpToDate>false</LinksUpToDate>
  <CharactersWithSpaces>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2026-07-15T14:48:00Z</dcterms:created>
  <dcterms:modified xsi:type="dcterms:W3CDTF">2026-07-15T14:48:00Z</dcterms:modified>
</cp:coreProperties>
</file>